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9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ED9" w:rsidRPr="00C31627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27">
        <w:rPr>
          <w:rFonts w:ascii="Times New Roman" w:hAnsi="Times New Roman"/>
          <w:sz w:val="24"/>
          <w:szCs w:val="24"/>
        </w:rPr>
        <w:t>Постановлением Правительства РФ от 16.05.2020 N 699 внесены изменения в Правила предоставления отсрочки (рассрочки) по уплате налогов, авансовых платежей по налогам и страховых взносов.</w:t>
      </w:r>
    </w:p>
    <w:p w:rsidR="001F4ED9" w:rsidRPr="00C31627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27">
        <w:rPr>
          <w:rFonts w:ascii="Times New Roman" w:hAnsi="Times New Roman"/>
          <w:sz w:val="24"/>
          <w:szCs w:val="24"/>
        </w:rPr>
        <w:t>К заинтересованным лицам на получение отсрочки (рассрочки) теперь также относятся организации или ИП,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РФ от 3 апреля 2020 г. N 439, при соблюдении установленных условий.</w:t>
      </w:r>
    </w:p>
    <w:p w:rsidR="001F4ED9" w:rsidRPr="00C31627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27">
        <w:rPr>
          <w:rFonts w:ascii="Times New Roman" w:hAnsi="Times New Roman"/>
          <w:sz w:val="24"/>
          <w:szCs w:val="24"/>
        </w:rPr>
        <w:t>Перечень таких арендодателей (с указанием их ИНН), формируется уполномоченным органом исполнительной власти субъекта РФ (в части торговых объектов, расположенных на территории этого субъекта РФ) и направляется в налоговый орган в электронной форме.</w:t>
      </w:r>
    </w:p>
    <w:p w:rsidR="001F4ED9" w:rsidRPr="00C31627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27">
        <w:rPr>
          <w:rFonts w:ascii="Times New Roman" w:hAnsi="Times New Roman"/>
          <w:sz w:val="24"/>
          <w:szCs w:val="24"/>
        </w:rPr>
        <w:t>В перечень подлежат включению налогоплательщики, которые одновременно соответствуют следующим критериям: код основного вида деятельности на 1 марта 2020 - 68.2 "Аренда и управление собственным и арендованным недвижимым имуществом"; налогоплательщику принадлежит на праве собственности торговый объект недвижимого имущества, отвечающий установленным требованиям.</w:t>
      </w:r>
    </w:p>
    <w:p w:rsidR="001F4ED9" w:rsidRDefault="001F4ED9" w:rsidP="001F4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27">
        <w:rPr>
          <w:rFonts w:ascii="Times New Roman" w:hAnsi="Times New Roman"/>
          <w:sz w:val="24"/>
          <w:szCs w:val="24"/>
        </w:rPr>
        <w:t>Начало действия документа - 18.05.2020.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ED9"/>
    <w:rsid w:val="00066D75"/>
    <w:rsid w:val="001F4ED9"/>
    <w:rsid w:val="003415B2"/>
    <w:rsid w:val="007C4D50"/>
    <w:rsid w:val="00AD553A"/>
    <w:rsid w:val="00AE3C16"/>
    <w:rsid w:val="00AF3392"/>
    <w:rsid w:val="00B0002D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2020-06-29T13:22:00Z</dcterms:created>
  <dcterms:modified xsi:type="dcterms:W3CDTF">2020-06-29T13:22:00Z</dcterms:modified>
</cp:coreProperties>
</file>