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53" w:rsidRDefault="00DC3F53" w:rsidP="00DC3F53">
      <w:pPr>
        <w:pStyle w:val="Style2"/>
        <w:widowControl/>
        <w:spacing w:line="240" w:lineRule="auto"/>
        <w:rPr>
          <w:rStyle w:val="FontStyle20"/>
          <w:b/>
        </w:rPr>
      </w:pPr>
    </w:p>
    <w:p w:rsidR="00DC3F53" w:rsidRDefault="00DC3F53" w:rsidP="00DC3F5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C3F53" w:rsidRDefault="00DC3F53" w:rsidP="00DC3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F53" w:rsidRDefault="00DC3F53" w:rsidP="00DC3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Общественная комиссия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обеспечению реализации приоритетного проекта </w:t>
      </w:r>
    </w:p>
    <w:p w:rsidR="00DC3F53" w:rsidRDefault="00DC3F53" w:rsidP="00DC3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«Формирование комфортной городской среды» </w:t>
      </w:r>
    </w:p>
    <w:p w:rsidR="00DC3F53" w:rsidRDefault="00DC3F53" w:rsidP="00DC3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Туксинского сельского поселения Республики Карелия</w:t>
      </w:r>
    </w:p>
    <w:p w:rsidR="00DC3F53" w:rsidRDefault="00DC3F53" w:rsidP="00DC3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F53" w:rsidRDefault="00DC3F53" w:rsidP="00DC3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02" w:type="dxa"/>
        <w:tblInd w:w="-34" w:type="dxa"/>
        <w:tblLook w:val="01E0"/>
      </w:tblPr>
      <w:tblGrid>
        <w:gridCol w:w="2410"/>
        <w:gridCol w:w="426"/>
        <w:gridCol w:w="7266"/>
      </w:tblGrid>
      <w:tr w:rsidR="00DC3F53" w:rsidTr="00DC3F53">
        <w:tc>
          <w:tcPr>
            <w:tcW w:w="2410" w:type="dxa"/>
            <w:hideMark/>
          </w:tcPr>
          <w:p w:rsidR="00DC3F53" w:rsidRDefault="00DC3F53">
            <w:pPr>
              <w:tabs>
                <w:tab w:val="right" w:pos="9355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И.Н.</w:t>
            </w:r>
          </w:p>
        </w:tc>
        <w:tc>
          <w:tcPr>
            <w:tcW w:w="42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Туксинского сельского поселения, Председатель общественной комиссии</w:t>
            </w:r>
          </w:p>
        </w:tc>
      </w:tr>
    </w:tbl>
    <w:p w:rsidR="00DC3F53" w:rsidRDefault="00DC3F53" w:rsidP="00DC3F53">
      <w:p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10068" w:type="dxa"/>
        <w:tblLook w:val="04A0"/>
      </w:tblPr>
      <w:tblGrid>
        <w:gridCol w:w="2376"/>
        <w:gridCol w:w="426"/>
        <w:gridCol w:w="7266"/>
      </w:tblGrid>
      <w:tr w:rsidR="00DC3F53" w:rsidTr="00DC3F53">
        <w:tc>
          <w:tcPr>
            <w:tcW w:w="2376" w:type="dxa"/>
            <w:hideMark/>
          </w:tcPr>
          <w:p w:rsidR="00DC3F53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Петровина В.Л</w:t>
            </w:r>
            <w:r w:rsidR="00DC3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DC3F53" w:rsidP="00CC6F6F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CC6F6F">
              <w:rPr>
                <w:rFonts w:ascii="Times New Roman" w:hAnsi="Times New Roman"/>
                <w:sz w:val="24"/>
                <w:szCs w:val="24"/>
              </w:rPr>
              <w:t xml:space="preserve">дущий специалист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секретарь общественной комиссии</w:t>
            </w:r>
          </w:p>
        </w:tc>
      </w:tr>
      <w:tr w:rsidR="00DC3F53" w:rsidTr="00DC3F53">
        <w:tc>
          <w:tcPr>
            <w:tcW w:w="237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Калачева Е.В.</w:t>
            </w:r>
          </w:p>
        </w:tc>
        <w:tc>
          <w:tcPr>
            <w:tcW w:w="42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 Туксинского сельского поселения</w:t>
            </w:r>
          </w:p>
        </w:tc>
      </w:tr>
      <w:tr w:rsidR="00DC3F53" w:rsidTr="00DC3F53">
        <w:tc>
          <w:tcPr>
            <w:tcW w:w="2376" w:type="dxa"/>
            <w:hideMark/>
          </w:tcPr>
          <w:p w:rsidR="00DC3F53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Т.А</w:t>
            </w:r>
            <w:r w:rsidR="00DC3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44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C3F53">
              <w:rPr>
                <w:rFonts w:ascii="Times New Roman" w:hAnsi="Times New Roman"/>
                <w:sz w:val="24"/>
                <w:szCs w:val="24"/>
              </w:rPr>
              <w:t>ухгалтер администрации Туксинского сельского поселения</w:t>
            </w:r>
          </w:p>
        </w:tc>
      </w:tr>
      <w:tr w:rsidR="00DC3F53" w:rsidTr="00DC3F53">
        <w:tc>
          <w:tcPr>
            <w:tcW w:w="237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Э.И.</w:t>
            </w:r>
          </w:p>
        </w:tc>
        <w:tc>
          <w:tcPr>
            <w:tcW w:w="42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Туксинского сельского поселения</w:t>
            </w:r>
          </w:p>
        </w:tc>
      </w:tr>
      <w:tr w:rsidR="00DC3F53" w:rsidTr="00DC3F53">
        <w:tc>
          <w:tcPr>
            <w:tcW w:w="237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Т.А.</w:t>
            </w: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Кекшоева О.И.</w:t>
            </w: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Нюппиев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C6F6F" w:rsidRDefault="00CC6F6F" w:rsidP="00CC6F6F">
            <w:pPr>
              <w:pStyle w:val="Style2"/>
              <w:widowControl/>
              <w:spacing w:line="240" w:lineRule="auto"/>
              <w:jc w:val="left"/>
            </w:pPr>
          </w:p>
          <w:p w:rsidR="00CC6F6F" w:rsidRDefault="00CC6F6F" w:rsidP="00CC6F6F">
            <w:pPr>
              <w:pStyle w:val="Style2"/>
              <w:widowControl/>
              <w:spacing w:line="240" w:lineRule="auto"/>
              <w:jc w:val="left"/>
            </w:pPr>
            <w:r>
              <w:t>Васильев Д.В.</w:t>
            </w:r>
          </w:p>
          <w:p w:rsidR="00446B17" w:rsidRDefault="00446B17" w:rsidP="00CC6F6F">
            <w:pPr>
              <w:pStyle w:val="Style2"/>
              <w:widowControl/>
              <w:spacing w:line="240" w:lineRule="auto"/>
              <w:jc w:val="left"/>
            </w:pPr>
          </w:p>
          <w:p w:rsidR="00446B17" w:rsidRDefault="00446B17" w:rsidP="00CC6F6F">
            <w:pPr>
              <w:pStyle w:val="Style2"/>
              <w:widowControl/>
              <w:spacing w:line="240" w:lineRule="auto"/>
              <w:jc w:val="left"/>
            </w:pPr>
            <w:proofErr w:type="spellStart"/>
            <w:r>
              <w:t>Куцабов</w:t>
            </w:r>
            <w:proofErr w:type="spellEnd"/>
            <w:r>
              <w:t xml:space="preserve"> В.И.</w:t>
            </w:r>
          </w:p>
          <w:p w:rsidR="00CC6F6F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DC3F53" w:rsidRPr="00446B17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B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B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B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C6F6F" w:rsidRPr="00446B17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B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46B17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B17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46B17" w:rsidRPr="00446B17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6" w:type="dxa"/>
            <w:hideMark/>
          </w:tcPr>
          <w:p w:rsidR="00DC3F53" w:rsidRDefault="00DC3F5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распоряжению имуществом, архитектуры и градостроительства администрации Олонецкого национального муниципального района (по согласованию)</w:t>
            </w: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«Туксинская основная общеобразовательная школа», член политической партии «ЕДИНАЯ РОССИЯ» (по согласованию)</w:t>
            </w: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мобилизационной работе ГО и ЧС «АОНМР» (по согласованию)</w:t>
            </w:r>
          </w:p>
          <w:p w:rsidR="00CC6F6F" w:rsidRDefault="00CC6F6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ГКУ РК «ОПС по Олонецкому району» (по согласованию)</w:t>
            </w:r>
          </w:p>
          <w:p w:rsidR="00446B17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«Туксинский сельский Дом культуры»</w:t>
            </w:r>
          </w:p>
          <w:p w:rsidR="00446B17" w:rsidRDefault="00446B1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канцелярией (делопроизводитель) МКОУ «Туксинская основная общеобразовательная школа»</w:t>
            </w:r>
          </w:p>
        </w:tc>
      </w:tr>
    </w:tbl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3EF"/>
    <w:multiLevelType w:val="hybridMultilevel"/>
    <w:tmpl w:val="30C680DA"/>
    <w:lvl w:ilvl="0" w:tplc="9FC4BFD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F53"/>
    <w:rsid w:val="00066D75"/>
    <w:rsid w:val="000C63BD"/>
    <w:rsid w:val="003415B2"/>
    <w:rsid w:val="003C3B45"/>
    <w:rsid w:val="00446B17"/>
    <w:rsid w:val="00503113"/>
    <w:rsid w:val="006A120F"/>
    <w:rsid w:val="007C4D50"/>
    <w:rsid w:val="008A489A"/>
    <w:rsid w:val="00AC40F7"/>
    <w:rsid w:val="00AE3C16"/>
    <w:rsid w:val="00AF3392"/>
    <w:rsid w:val="00B0002D"/>
    <w:rsid w:val="00C63EC3"/>
    <w:rsid w:val="00CC251A"/>
    <w:rsid w:val="00CC6F6F"/>
    <w:rsid w:val="00DC3F5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3F53"/>
    <w:pPr>
      <w:ind w:left="720"/>
      <w:contextualSpacing/>
    </w:pPr>
  </w:style>
  <w:style w:type="paragraph" w:customStyle="1" w:styleId="ConsPlusNormal">
    <w:name w:val="ConsPlusNormal"/>
    <w:uiPriority w:val="99"/>
    <w:rsid w:val="00DC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DC3F53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F53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C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2019-09-13T09:44:00Z</dcterms:created>
  <dcterms:modified xsi:type="dcterms:W3CDTF">2020-03-18T12:59:00Z</dcterms:modified>
</cp:coreProperties>
</file>