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17">
        <w:rPr>
          <w:rFonts w:ascii="Times New Roman" w:hAnsi="Times New Roman" w:cs="Times New Roman"/>
          <w:b/>
          <w:sz w:val="28"/>
          <w:szCs w:val="28"/>
        </w:rPr>
        <w:t>Примирительные процедуры в судах общей юрисдикции и арбитражных судах с 25 октября 2019 года будут проводиться по новым правилам.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17">
        <w:rPr>
          <w:rFonts w:ascii="Times New Roman" w:hAnsi="Times New Roman" w:cs="Times New Roman"/>
          <w:sz w:val="28"/>
          <w:szCs w:val="28"/>
        </w:rPr>
        <w:t>Федеральным законом от 26.07.2019 №197-ФЗ «О внесении изменений в отдельные законодательные акты Российской Федерации» (далее – Закон №197-ФЗ) внесены изменения в ряд законодательных актов, в том числе в Арбитражный процессуальный кодекс Российский Федерации, Гражданский процессуальный кодекс Российской Федерации, Кодекс административного судопроизводства Российской Федерации, Федеральный закон от 27.07.2010 № 193-ФЗ «Об альтернативной процедуре урегулирования споров с участием посредника (процедуре медиации)».</w:t>
      </w:r>
      <w:proofErr w:type="gramEnd"/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В процессуальном законодательстве закреплены порядок и сроки проведения примирительных процедур. Список примирительных процедур расширится, но останется открытым. Помимо уже известной процедуры медиации, новым процессуальными процедурами станут переговоры и судебное примирение.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 xml:space="preserve">В частности судебное примирение будет проводиться с участием судебного примирителя. Выполнять эту функцию вправе только судьи в отставке. Эту процедуру можно будет применить на любой стадии производства. Порядок проведения судебного примирения и список судебных примирителей после вступления Закона № 197-ФЗ в силу будет </w:t>
      </w:r>
      <w:proofErr w:type="gramStart"/>
      <w:r w:rsidRPr="008D0717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8D0717">
        <w:rPr>
          <w:rFonts w:ascii="Times New Roman" w:hAnsi="Times New Roman" w:cs="Times New Roman"/>
          <w:sz w:val="28"/>
          <w:szCs w:val="28"/>
        </w:rPr>
        <w:t xml:space="preserve"> и утверждать Пленум Верховного Суда РФ.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Судебный примиритель вправе: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-вести переговоры со сторонами и другими лицами, участвующими в деле;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-изучать представленные сторонами документы;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-знакомиться с материалами дела с согласия суда;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-осуществлять другие действия, необходимые для эффективного урегулирования спора и предусмотренные регламентом проведения судебного примирения, в том числе давать сторонам рекомендации в целях скорейшего урегулирования спора и сохранения деловых отношений.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Однако судебный примиритель не считается участником судебного разбирательства и не сможет совершать действия, влекущие за собой возникновение, изменение либо прекращение прав или обязанностей лиц, участвующих в деле, и других участников арбитражного процесса.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Если стороны пытались примириться, то при подаче иска нужно будет указать, что именно в этом плане ими было предпринято. К иску потребуется приложить документы, подтверждающие примирительные действия, если такие документы имеются в наличии.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t>Если примирительные действия совершал ответчик, их нужно будет обозначить в отзыве на иск, приложив подтверждающие документы (при наличии). В отзыве также потребуется изложить мнение о том, могут ли стороны примириться.</w:t>
      </w:r>
    </w:p>
    <w:p w:rsidR="00D328B9" w:rsidRPr="008D0717" w:rsidRDefault="00D328B9" w:rsidP="00D3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17">
        <w:rPr>
          <w:rFonts w:ascii="Times New Roman" w:hAnsi="Times New Roman" w:cs="Times New Roman"/>
          <w:sz w:val="28"/>
          <w:szCs w:val="28"/>
        </w:rPr>
        <w:lastRenderedPageBreak/>
        <w:t>Результатом судебного примирения может стать мировое соглашение, частичный или полный отказ от иска, частичное или полное признание иска, признание обстоятельств, на которых другая сторона основывает свои требования или возражения; соглашение по обстоятельствам дела частичный или полный отказ от апелляционной, кассационной, надзорной жалобы.</w:t>
      </w:r>
    </w:p>
    <w:p w:rsidR="00AE3C16" w:rsidRDefault="00D328B9" w:rsidP="00D328B9">
      <w:r w:rsidRPr="008D0717">
        <w:rPr>
          <w:rFonts w:ascii="Times New Roman" w:hAnsi="Times New Roman" w:cs="Times New Roman"/>
          <w:sz w:val="28"/>
          <w:szCs w:val="28"/>
        </w:rPr>
        <w:t>Указанные нововведения, направленные на развитие альтернативных методов разрешения споров, позволят снизить нагрузку судей и тем самым повысить качество правосудия, обеспечить надежные гарантии прав граждан на судебную защиту.</w:t>
      </w:r>
    </w:p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8B9"/>
    <w:rsid w:val="00066D75"/>
    <w:rsid w:val="00232E70"/>
    <w:rsid w:val="003415B2"/>
    <w:rsid w:val="007C4D50"/>
    <w:rsid w:val="00AE3C16"/>
    <w:rsid w:val="00AF3392"/>
    <w:rsid w:val="00B0002D"/>
    <w:rsid w:val="00C63EC3"/>
    <w:rsid w:val="00D328B9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2019-10-30T13:22:00Z</dcterms:created>
  <dcterms:modified xsi:type="dcterms:W3CDTF">2019-10-30T13:22:00Z</dcterms:modified>
</cp:coreProperties>
</file>